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973" w:rsidRPr="00A664B6" w:rsidRDefault="0082546A" w:rsidP="0082546A">
      <w:pPr>
        <w:tabs>
          <w:tab w:val="left" w:pos="8789"/>
        </w:tabs>
        <w:suppressAutoHyphens/>
        <w:snapToGrid w:val="0"/>
        <w:jc w:val="center"/>
        <w:rPr>
          <w:rFonts w:ascii="Times" w:hAnsi="Times"/>
          <w:sz w:val="28"/>
          <w:szCs w:val="28"/>
        </w:rPr>
      </w:pPr>
      <w:r w:rsidRPr="00A664B6">
        <w:rPr>
          <w:rFonts w:ascii="Times" w:hAnsi="Times"/>
          <w:sz w:val="28"/>
          <w:szCs w:val="28"/>
        </w:rPr>
        <w:t xml:space="preserve">Информация </w:t>
      </w:r>
    </w:p>
    <w:p w:rsidR="0082546A" w:rsidRPr="00A664B6" w:rsidRDefault="0082546A" w:rsidP="0082546A">
      <w:pPr>
        <w:tabs>
          <w:tab w:val="left" w:pos="8789"/>
        </w:tabs>
        <w:suppressAutoHyphens/>
        <w:snapToGrid w:val="0"/>
        <w:jc w:val="center"/>
        <w:rPr>
          <w:rFonts w:ascii="Times" w:hAnsi="Times" w:cs="Andalus"/>
          <w:sz w:val="28"/>
          <w:szCs w:val="28"/>
        </w:rPr>
      </w:pPr>
      <w:r w:rsidRPr="00A664B6">
        <w:rPr>
          <w:rFonts w:ascii="Times" w:hAnsi="Times"/>
          <w:sz w:val="28"/>
          <w:szCs w:val="28"/>
        </w:rPr>
        <w:t xml:space="preserve">о результатах реализации предложения Счетной палаты </w:t>
      </w:r>
      <w:proofErr w:type="spellStart"/>
      <w:r w:rsidRPr="00A664B6">
        <w:rPr>
          <w:rFonts w:ascii="Times" w:hAnsi="Times"/>
          <w:sz w:val="28"/>
          <w:szCs w:val="28"/>
        </w:rPr>
        <w:t>Унечского</w:t>
      </w:r>
      <w:proofErr w:type="spellEnd"/>
      <w:r w:rsidRPr="00A664B6">
        <w:rPr>
          <w:rFonts w:ascii="Times" w:hAnsi="Times"/>
          <w:sz w:val="28"/>
          <w:szCs w:val="28"/>
        </w:rPr>
        <w:t xml:space="preserve"> района по результатам контрольного мероприятия </w:t>
      </w:r>
      <w:r w:rsidRPr="00A664B6">
        <w:rPr>
          <w:rFonts w:ascii="Times" w:hAnsi="Times" w:cs="Andalus"/>
          <w:sz w:val="28"/>
          <w:szCs w:val="28"/>
        </w:rPr>
        <w:t>«</w:t>
      </w:r>
      <w:r w:rsidRPr="00A664B6">
        <w:rPr>
          <w:rFonts w:ascii="Times" w:hAnsi="Times" w:cs="Times New Roman"/>
          <w:sz w:val="28"/>
          <w:szCs w:val="28"/>
        </w:rPr>
        <w:t>Целевое</w:t>
      </w:r>
      <w:r w:rsidR="00082528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использование</w:t>
      </w:r>
      <w:r w:rsidR="00082528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бюджетных</w:t>
      </w:r>
      <w:r w:rsidR="00082528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средств</w:t>
      </w:r>
      <w:r w:rsidRPr="00A664B6">
        <w:rPr>
          <w:rFonts w:ascii="Times" w:hAnsi="Times" w:cs="Andalus"/>
          <w:sz w:val="28"/>
          <w:szCs w:val="28"/>
        </w:rPr>
        <w:t xml:space="preserve">, </w:t>
      </w:r>
      <w:r w:rsidRPr="00A664B6">
        <w:rPr>
          <w:rFonts w:ascii="Times" w:hAnsi="Times" w:cs="Times New Roman"/>
          <w:sz w:val="28"/>
          <w:szCs w:val="28"/>
        </w:rPr>
        <w:t>выделенных</w:t>
      </w:r>
      <w:r w:rsidR="00082528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на</w:t>
      </w:r>
      <w:r w:rsidR="00082528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оздоровление</w:t>
      </w:r>
      <w:r w:rsidR="00082528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детей</w:t>
      </w:r>
      <w:r w:rsidR="00082528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в</w:t>
      </w:r>
      <w:r w:rsidR="00082528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пришкольных</w:t>
      </w:r>
      <w:r w:rsidR="00082528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лагерях</w:t>
      </w:r>
      <w:r w:rsidR="00082528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в</w:t>
      </w:r>
      <w:r w:rsidRPr="00A664B6">
        <w:rPr>
          <w:rFonts w:ascii="Times" w:hAnsi="Times" w:cs="Andalus"/>
          <w:sz w:val="28"/>
          <w:szCs w:val="28"/>
        </w:rPr>
        <w:t xml:space="preserve"> 2016 </w:t>
      </w:r>
      <w:r w:rsidRPr="00A664B6">
        <w:rPr>
          <w:rFonts w:ascii="Times" w:hAnsi="Times" w:cs="Times New Roman"/>
          <w:sz w:val="28"/>
          <w:szCs w:val="28"/>
        </w:rPr>
        <w:t>году</w:t>
      </w:r>
      <w:r w:rsidRPr="00A664B6">
        <w:rPr>
          <w:rFonts w:ascii="Times" w:hAnsi="Times" w:cs="Andalus"/>
          <w:sz w:val="28"/>
          <w:szCs w:val="28"/>
        </w:rPr>
        <w:t>»</w:t>
      </w:r>
    </w:p>
    <w:p w:rsidR="0082546A" w:rsidRPr="00A664B6" w:rsidRDefault="0082546A" w:rsidP="0082546A">
      <w:pPr>
        <w:rPr>
          <w:rFonts w:ascii="Times" w:hAnsi="Times"/>
          <w:sz w:val="28"/>
          <w:szCs w:val="28"/>
        </w:rPr>
      </w:pPr>
    </w:p>
    <w:p w:rsidR="0082546A" w:rsidRPr="00A664B6" w:rsidRDefault="0082546A" w:rsidP="00B006D8">
      <w:pPr>
        <w:tabs>
          <w:tab w:val="left" w:pos="8789"/>
        </w:tabs>
        <w:suppressAutoHyphens/>
        <w:snapToGrid w:val="0"/>
        <w:jc w:val="both"/>
        <w:rPr>
          <w:rFonts w:ascii="Times" w:hAnsi="Times" w:cs="Andalus"/>
          <w:sz w:val="28"/>
          <w:szCs w:val="28"/>
        </w:rPr>
      </w:pPr>
      <w:r w:rsidRPr="00A664B6">
        <w:rPr>
          <w:rFonts w:ascii="Times" w:hAnsi="Times"/>
          <w:sz w:val="28"/>
          <w:szCs w:val="28"/>
        </w:rPr>
        <w:t xml:space="preserve">Представлена информация  об устранении нарушений и недостатков, выявленных в ходе контрольного мероприятия </w:t>
      </w:r>
      <w:r w:rsidRPr="00A664B6">
        <w:rPr>
          <w:rFonts w:ascii="Times" w:hAnsi="Times" w:cs="Andalus"/>
          <w:sz w:val="28"/>
          <w:szCs w:val="28"/>
        </w:rPr>
        <w:t>«</w:t>
      </w:r>
      <w:r w:rsidRPr="00A664B6">
        <w:rPr>
          <w:rFonts w:ascii="Times" w:hAnsi="Times" w:cs="Times New Roman"/>
          <w:sz w:val="28"/>
          <w:szCs w:val="28"/>
        </w:rPr>
        <w:t>Целевое</w:t>
      </w:r>
      <w:r w:rsidR="00BB2C0E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использование</w:t>
      </w:r>
      <w:r w:rsidR="00BB2C0E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бюджетных</w:t>
      </w:r>
      <w:r w:rsidR="00BB2C0E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средств</w:t>
      </w:r>
      <w:r w:rsidRPr="00A664B6">
        <w:rPr>
          <w:rFonts w:ascii="Times" w:hAnsi="Times" w:cs="Andalus"/>
          <w:sz w:val="28"/>
          <w:szCs w:val="28"/>
        </w:rPr>
        <w:t xml:space="preserve">, </w:t>
      </w:r>
      <w:r w:rsidRPr="00A664B6">
        <w:rPr>
          <w:rFonts w:ascii="Times" w:hAnsi="Times" w:cs="Times New Roman"/>
          <w:sz w:val="28"/>
          <w:szCs w:val="28"/>
        </w:rPr>
        <w:t>выделенных</w:t>
      </w:r>
      <w:r w:rsidR="00BB2C0E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на</w:t>
      </w:r>
      <w:r w:rsidR="00BB2C0E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оздоровление</w:t>
      </w:r>
      <w:r w:rsidR="00BB2C0E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детей</w:t>
      </w:r>
      <w:r w:rsidR="00BB2C0E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в</w:t>
      </w:r>
      <w:r w:rsidR="00BB2C0E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пришкольных</w:t>
      </w:r>
      <w:r w:rsidR="00BB2C0E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лагерях</w:t>
      </w:r>
      <w:r w:rsidR="00BB2C0E">
        <w:rPr>
          <w:rFonts w:ascii="Times" w:hAnsi="Times" w:cs="Times New Roman"/>
          <w:sz w:val="28"/>
          <w:szCs w:val="28"/>
        </w:rPr>
        <w:t xml:space="preserve"> </w:t>
      </w:r>
      <w:r w:rsidRPr="00A664B6">
        <w:rPr>
          <w:rFonts w:ascii="Times" w:hAnsi="Times" w:cs="Times New Roman"/>
          <w:sz w:val="28"/>
          <w:szCs w:val="28"/>
        </w:rPr>
        <w:t>в</w:t>
      </w:r>
      <w:r w:rsidRPr="00A664B6">
        <w:rPr>
          <w:rFonts w:ascii="Times" w:hAnsi="Times" w:cs="Andalus"/>
          <w:sz w:val="28"/>
          <w:szCs w:val="28"/>
        </w:rPr>
        <w:t xml:space="preserve"> 2016 </w:t>
      </w:r>
      <w:r w:rsidRPr="00A664B6">
        <w:rPr>
          <w:rFonts w:ascii="Times" w:hAnsi="Times" w:cs="Times New Roman"/>
          <w:sz w:val="28"/>
          <w:szCs w:val="28"/>
        </w:rPr>
        <w:t>году</w:t>
      </w:r>
      <w:r w:rsidRPr="00A664B6">
        <w:rPr>
          <w:rFonts w:ascii="Times" w:hAnsi="Times" w:cs="Andalus"/>
          <w:sz w:val="28"/>
          <w:szCs w:val="28"/>
        </w:rPr>
        <w:t>»</w:t>
      </w:r>
      <w:r w:rsidR="00B006D8" w:rsidRPr="00A664B6">
        <w:rPr>
          <w:rFonts w:ascii="Times" w:hAnsi="Times" w:cs="Andalus"/>
          <w:sz w:val="28"/>
          <w:szCs w:val="28"/>
        </w:rPr>
        <w:t>.</w:t>
      </w:r>
    </w:p>
    <w:p w:rsidR="00B006D8" w:rsidRPr="00A664B6" w:rsidRDefault="00117B1D" w:rsidP="00B006D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A664B6">
        <w:rPr>
          <w:rFonts w:ascii="Times" w:hAnsi="Times"/>
          <w:sz w:val="28"/>
          <w:szCs w:val="28"/>
        </w:rPr>
        <w:t>В</w:t>
      </w:r>
      <w:r w:rsidR="00B006D8" w:rsidRPr="00A664B6">
        <w:rPr>
          <w:rFonts w:ascii="Times" w:hAnsi="Times"/>
          <w:sz w:val="28"/>
          <w:szCs w:val="28"/>
        </w:rPr>
        <w:t xml:space="preserve"> МОУ СОШ  д. Березина, МОУ СОШ с. Павловка меню летних оздоровительных лагерей утверждены директорами образовательных учреждений в соответствии с п. 9.17 </w:t>
      </w:r>
      <w:proofErr w:type="spellStart"/>
      <w:r w:rsidR="00B006D8" w:rsidRPr="00A664B6">
        <w:rPr>
          <w:rFonts w:ascii="Times" w:hAnsi="Times"/>
          <w:sz w:val="28"/>
          <w:szCs w:val="28"/>
        </w:rPr>
        <w:t>СанПин</w:t>
      </w:r>
      <w:proofErr w:type="spellEnd"/>
      <w:r w:rsidR="00B006D8" w:rsidRPr="00A664B6">
        <w:rPr>
          <w:rFonts w:ascii="Times" w:hAnsi="Times"/>
          <w:sz w:val="28"/>
          <w:szCs w:val="28"/>
        </w:rPr>
        <w:t xml:space="preserve"> 2.4.4.2599-10, утвержденным Постановлением  Главного государственного врача РФ от 19.04.2010 г. № 25</w:t>
      </w:r>
      <w:r w:rsidRPr="00A664B6">
        <w:rPr>
          <w:rFonts w:ascii="Times" w:hAnsi="Times"/>
          <w:sz w:val="28"/>
          <w:szCs w:val="28"/>
        </w:rPr>
        <w:t>.</w:t>
      </w:r>
    </w:p>
    <w:p w:rsidR="00B006D8" w:rsidRPr="00A664B6" w:rsidRDefault="00B006D8" w:rsidP="00B006D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A664B6">
        <w:rPr>
          <w:rFonts w:ascii="Times" w:hAnsi="Times"/>
          <w:sz w:val="28"/>
          <w:szCs w:val="28"/>
        </w:rPr>
        <w:t xml:space="preserve">МОУ ООШ пос. </w:t>
      </w:r>
      <w:proofErr w:type="spellStart"/>
      <w:r w:rsidRPr="00A664B6">
        <w:rPr>
          <w:rFonts w:ascii="Times" w:hAnsi="Times"/>
          <w:sz w:val="28"/>
          <w:szCs w:val="28"/>
        </w:rPr>
        <w:t>Рассуха</w:t>
      </w:r>
      <w:proofErr w:type="spellEnd"/>
      <w:r w:rsidRPr="00A664B6">
        <w:rPr>
          <w:rFonts w:ascii="Times" w:hAnsi="Times"/>
          <w:sz w:val="28"/>
          <w:szCs w:val="28"/>
        </w:rPr>
        <w:t xml:space="preserve">, МОУ ООШ с. </w:t>
      </w:r>
      <w:proofErr w:type="spellStart"/>
      <w:r w:rsidRPr="00A664B6">
        <w:rPr>
          <w:rFonts w:ascii="Times" w:hAnsi="Times"/>
          <w:sz w:val="28"/>
          <w:szCs w:val="28"/>
        </w:rPr>
        <w:t>Робчик</w:t>
      </w:r>
      <w:proofErr w:type="spellEnd"/>
      <w:r w:rsidRPr="00A664B6">
        <w:rPr>
          <w:rFonts w:ascii="Times" w:hAnsi="Times"/>
          <w:sz w:val="28"/>
          <w:szCs w:val="28"/>
        </w:rPr>
        <w:t xml:space="preserve">  представили   примерное меню, утверждаемое организацией в соответствии с </w:t>
      </w:r>
      <w:proofErr w:type="spellStart"/>
      <w:r w:rsidRPr="00A664B6">
        <w:rPr>
          <w:rFonts w:ascii="Times" w:hAnsi="Times"/>
          <w:sz w:val="28"/>
          <w:szCs w:val="28"/>
        </w:rPr>
        <w:t>СанПин</w:t>
      </w:r>
      <w:proofErr w:type="spellEnd"/>
      <w:r w:rsidRPr="00A664B6">
        <w:rPr>
          <w:rFonts w:ascii="Times" w:hAnsi="Times"/>
          <w:sz w:val="28"/>
          <w:szCs w:val="28"/>
        </w:rPr>
        <w:t xml:space="preserve"> 2.4.4.2599-10, утвержденным Постановлением  Главного государственного врача РФ от 19.04.2010 г. № 25</w:t>
      </w:r>
      <w:r w:rsidR="00117B1D" w:rsidRPr="00A664B6">
        <w:rPr>
          <w:rFonts w:ascii="Times" w:hAnsi="Times"/>
          <w:sz w:val="28"/>
          <w:szCs w:val="28"/>
        </w:rPr>
        <w:t>.</w:t>
      </w:r>
    </w:p>
    <w:p w:rsidR="00B006D8" w:rsidRPr="00A664B6" w:rsidRDefault="00117B1D" w:rsidP="00B006D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A664B6">
        <w:rPr>
          <w:rFonts w:ascii="Times" w:hAnsi="Times"/>
          <w:sz w:val="28"/>
          <w:szCs w:val="28"/>
        </w:rPr>
        <w:t xml:space="preserve">Директором  МОУ СОШ с. </w:t>
      </w:r>
      <w:proofErr w:type="spellStart"/>
      <w:r w:rsidRPr="00A664B6">
        <w:rPr>
          <w:rFonts w:ascii="Times" w:hAnsi="Times"/>
          <w:sz w:val="28"/>
          <w:szCs w:val="28"/>
        </w:rPr>
        <w:t>Найтоповичи</w:t>
      </w:r>
      <w:proofErr w:type="spellEnd"/>
      <w:r w:rsidR="00BB2C0E">
        <w:rPr>
          <w:rFonts w:ascii="Times" w:hAnsi="Times"/>
          <w:sz w:val="28"/>
          <w:szCs w:val="28"/>
        </w:rPr>
        <w:t xml:space="preserve"> </w:t>
      </w:r>
      <w:r w:rsidR="00B006D8" w:rsidRPr="00A664B6">
        <w:rPr>
          <w:rFonts w:ascii="Times" w:hAnsi="Times"/>
          <w:sz w:val="28"/>
          <w:szCs w:val="28"/>
        </w:rPr>
        <w:t xml:space="preserve">утверждено  примерное меню, соответствующее </w:t>
      </w:r>
      <w:proofErr w:type="spellStart"/>
      <w:r w:rsidR="00B006D8" w:rsidRPr="00A664B6">
        <w:rPr>
          <w:rFonts w:ascii="Times" w:hAnsi="Times"/>
          <w:sz w:val="28"/>
          <w:szCs w:val="28"/>
        </w:rPr>
        <w:t>СанПин</w:t>
      </w:r>
      <w:proofErr w:type="spellEnd"/>
      <w:r w:rsidR="00B006D8" w:rsidRPr="00A664B6">
        <w:rPr>
          <w:rFonts w:ascii="Times" w:hAnsi="Times"/>
          <w:sz w:val="28"/>
          <w:szCs w:val="28"/>
        </w:rPr>
        <w:t xml:space="preserve"> 2.4.4.2599-10</w:t>
      </w:r>
      <w:r w:rsidRPr="00A664B6">
        <w:rPr>
          <w:rFonts w:ascii="Times" w:hAnsi="Times"/>
          <w:sz w:val="28"/>
          <w:szCs w:val="28"/>
        </w:rPr>
        <w:t>.</w:t>
      </w:r>
    </w:p>
    <w:p w:rsidR="00B006D8" w:rsidRPr="00A664B6" w:rsidRDefault="00117B1D" w:rsidP="00B006D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" w:hAnsi="Times"/>
          <w:sz w:val="28"/>
          <w:szCs w:val="28"/>
        </w:rPr>
      </w:pPr>
      <w:r w:rsidRPr="00A664B6">
        <w:rPr>
          <w:rFonts w:ascii="Times" w:hAnsi="Times"/>
          <w:sz w:val="28"/>
          <w:szCs w:val="28"/>
        </w:rPr>
        <w:t>П</w:t>
      </w:r>
      <w:r w:rsidR="00B006D8" w:rsidRPr="00A664B6">
        <w:rPr>
          <w:rFonts w:ascii="Times" w:hAnsi="Times"/>
          <w:sz w:val="28"/>
          <w:szCs w:val="28"/>
        </w:rPr>
        <w:t>роверку качества питания учащихся проводят комиссии при участии представителей родительского комитета школы, согласно п. 3 Методических рекомендаций, утвержденных Приказом от 11.03.2012 г. Министерства здравоохранения  и социального развития   РФ №213н, Министерства  образования  и науки РФ №178  "Об утверждении методических рекомендаций по организации питания обучающихся и воспитанников образовательных учреждений"</w:t>
      </w:r>
      <w:r w:rsidRPr="00A664B6">
        <w:rPr>
          <w:rFonts w:ascii="Times" w:hAnsi="Times"/>
          <w:sz w:val="28"/>
          <w:szCs w:val="28"/>
        </w:rPr>
        <w:t>.</w:t>
      </w:r>
    </w:p>
    <w:p w:rsidR="00B006D8" w:rsidRPr="00A664B6" w:rsidRDefault="00117B1D" w:rsidP="00B006D8">
      <w:pPr>
        <w:widowControl w:val="0"/>
        <w:tabs>
          <w:tab w:val="left" w:pos="2552"/>
        </w:tabs>
        <w:spacing w:after="0" w:line="240" w:lineRule="auto"/>
        <w:ind w:firstLine="709"/>
        <w:jc w:val="both"/>
        <w:rPr>
          <w:rFonts w:ascii="Times" w:hAnsi="Times"/>
          <w:b/>
          <w:sz w:val="28"/>
          <w:szCs w:val="28"/>
        </w:rPr>
      </w:pPr>
      <w:r w:rsidRPr="00A664B6">
        <w:rPr>
          <w:rFonts w:ascii="Times" w:hAnsi="Times"/>
          <w:sz w:val="28"/>
          <w:szCs w:val="28"/>
        </w:rPr>
        <w:t>Д</w:t>
      </w:r>
      <w:r w:rsidR="00B006D8" w:rsidRPr="00A664B6">
        <w:rPr>
          <w:rFonts w:ascii="Times" w:hAnsi="Times"/>
          <w:sz w:val="28"/>
          <w:szCs w:val="28"/>
        </w:rPr>
        <w:t>оговоры, заключенные на оказание услуг по заявкам Заказчика, находятся на постоянном контроле в части фактической суммы договора и  утвержденной в контракте</w:t>
      </w:r>
      <w:r w:rsidRPr="00A664B6">
        <w:rPr>
          <w:rFonts w:ascii="Times" w:hAnsi="Times"/>
          <w:sz w:val="28"/>
          <w:szCs w:val="28"/>
        </w:rPr>
        <w:t>.</w:t>
      </w:r>
    </w:p>
    <w:p w:rsidR="0082546A" w:rsidRPr="00A664B6" w:rsidRDefault="00117B1D" w:rsidP="0082546A">
      <w:pPr>
        <w:rPr>
          <w:rFonts w:ascii="Times" w:hAnsi="Times"/>
          <w:sz w:val="28"/>
          <w:szCs w:val="28"/>
        </w:rPr>
      </w:pPr>
      <w:r w:rsidRPr="00A664B6">
        <w:rPr>
          <w:rFonts w:ascii="Times" w:hAnsi="Times"/>
          <w:sz w:val="28"/>
          <w:szCs w:val="28"/>
        </w:rPr>
        <w:tab/>
      </w:r>
      <w:r w:rsidR="0082546A" w:rsidRPr="00A664B6">
        <w:rPr>
          <w:rFonts w:ascii="Times" w:hAnsi="Times"/>
          <w:sz w:val="28"/>
          <w:szCs w:val="28"/>
        </w:rPr>
        <w:t xml:space="preserve">Представление по результатам </w:t>
      </w:r>
      <w:bookmarkStart w:id="0" w:name="_GoBack"/>
      <w:bookmarkEnd w:id="0"/>
      <w:r w:rsidRPr="00A664B6">
        <w:rPr>
          <w:rFonts w:ascii="Times" w:hAnsi="Times"/>
          <w:sz w:val="28"/>
          <w:szCs w:val="28"/>
        </w:rPr>
        <w:t xml:space="preserve">контрольного мероприятия </w:t>
      </w:r>
      <w:r w:rsidR="0082546A" w:rsidRPr="00A664B6">
        <w:rPr>
          <w:rFonts w:ascii="Times" w:hAnsi="Times"/>
          <w:sz w:val="28"/>
          <w:szCs w:val="28"/>
        </w:rPr>
        <w:t xml:space="preserve">  снято  с контроля</w:t>
      </w:r>
      <w:r w:rsidRPr="00A664B6">
        <w:rPr>
          <w:rFonts w:ascii="Times" w:hAnsi="Times"/>
          <w:sz w:val="28"/>
          <w:szCs w:val="28"/>
        </w:rPr>
        <w:t>.</w:t>
      </w:r>
    </w:p>
    <w:p w:rsidR="008B6648" w:rsidRPr="00A664B6" w:rsidRDefault="008B6648">
      <w:pPr>
        <w:rPr>
          <w:rFonts w:ascii="Times" w:hAnsi="Times"/>
          <w:sz w:val="28"/>
          <w:szCs w:val="28"/>
        </w:rPr>
      </w:pPr>
    </w:p>
    <w:p w:rsidR="00117B1D" w:rsidRPr="00A664B6" w:rsidRDefault="00117B1D">
      <w:pPr>
        <w:rPr>
          <w:rFonts w:ascii="Times" w:hAnsi="Times"/>
          <w:sz w:val="28"/>
          <w:szCs w:val="28"/>
        </w:rPr>
      </w:pPr>
    </w:p>
    <w:p w:rsidR="00117B1D" w:rsidRPr="00A664B6" w:rsidRDefault="00117B1D">
      <w:pPr>
        <w:rPr>
          <w:rFonts w:ascii="Times" w:hAnsi="Times"/>
          <w:sz w:val="28"/>
          <w:szCs w:val="28"/>
        </w:rPr>
      </w:pPr>
      <w:r w:rsidRPr="00A664B6">
        <w:rPr>
          <w:rFonts w:ascii="Times" w:hAnsi="Times"/>
          <w:sz w:val="28"/>
          <w:szCs w:val="28"/>
        </w:rPr>
        <w:t xml:space="preserve">Председатель Счетной палаты </w:t>
      </w:r>
    </w:p>
    <w:p w:rsidR="00117B1D" w:rsidRPr="00A664B6" w:rsidRDefault="00117B1D">
      <w:pPr>
        <w:rPr>
          <w:rFonts w:ascii="Times" w:hAnsi="Times"/>
          <w:sz w:val="28"/>
          <w:szCs w:val="28"/>
        </w:rPr>
      </w:pPr>
      <w:proofErr w:type="spellStart"/>
      <w:r w:rsidRPr="00A664B6">
        <w:rPr>
          <w:rFonts w:ascii="Times" w:hAnsi="Times"/>
          <w:sz w:val="28"/>
          <w:szCs w:val="28"/>
        </w:rPr>
        <w:t>Унечского</w:t>
      </w:r>
      <w:proofErr w:type="spellEnd"/>
      <w:r w:rsidRPr="00A664B6">
        <w:rPr>
          <w:rFonts w:ascii="Times" w:hAnsi="Times"/>
          <w:sz w:val="28"/>
          <w:szCs w:val="28"/>
        </w:rPr>
        <w:t xml:space="preserve"> района                                                                         Е.А. Орехова</w:t>
      </w:r>
    </w:p>
    <w:p w:rsidR="00117B1D" w:rsidRPr="00117B1D" w:rsidRDefault="00117B1D">
      <w:pPr>
        <w:rPr>
          <w:rFonts w:ascii="Times" w:hAnsi="Times"/>
          <w:sz w:val="28"/>
          <w:szCs w:val="28"/>
        </w:rPr>
      </w:pPr>
    </w:p>
    <w:sectPr w:rsidR="00117B1D" w:rsidRPr="00117B1D" w:rsidSect="00CB1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50485"/>
    <w:rsid w:val="00082528"/>
    <w:rsid w:val="00117B1D"/>
    <w:rsid w:val="00350485"/>
    <w:rsid w:val="00815964"/>
    <w:rsid w:val="0082546A"/>
    <w:rsid w:val="008B6648"/>
    <w:rsid w:val="008F4973"/>
    <w:rsid w:val="00A664B6"/>
    <w:rsid w:val="00B006D8"/>
    <w:rsid w:val="00BB2C0E"/>
    <w:rsid w:val="00CB1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1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nemo</cp:lastModifiedBy>
  <cp:revision>7</cp:revision>
  <dcterms:created xsi:type="dcterms:W3CDTF">2017-11-01T14:28:00Z</dcterms:created>
  <dcterms:modified xsi:type="dcterms:W3CDTF">2018-01-14T13:29:00Z</dcterms:modified>
</cp:coreProperties>
</file>